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D5" w:rsidRPr="006B4659" w:rsidRDefault="006B4659" w:rsidP="006B4659">
      <w:pPr>
        <w:spacing w:line="276" w:lineRule="auto"/>
        <w:jc w:val="center"/>
        <w:rPr>
          <w:rFonts w:asciiTheme="majorHAnsi" w:hAnsiTheme="majorHAnsi" w:cstheme="majorHAnsi"/>
          <w:b/>
          <w:i/>
          <w:sz w:val="28"/>
          <w:szCs w:val="22"/>
          <w:lang w:val="es-ES"/>
        </w:rPr>
      </w:pPr>
      <w:bookmarkStart w:id="0" w:name="_GoBack"/>
      <w:bookmarkEnd w:id="0"/>
      <w:r w:rsidRPr="006B4659">
        <w:rPr>
          <w:rFonts w:asciiTheme="majorHAnsi" w:hAnsiTheme="majorHAnsi" w:cstheme="majorHAnsi"/>
          <w:b/>
          <w:i/>
          <w:sz w:val="28"/>
          <w:szCs w:val="22"/>
          <w:lang w:val="es-ES"/>
        </w:rPr>
        <w:t>Curso “</w:t>
      </w:r>
      <w:r w:rsidR="008D4ED5" w:rsidRPr="006B4659">
        <w:rPr>
          <w:rFonts w:asciiTheme="majorHAnsi" w:hAnsiTheme="majorHAnsi" w:cstheme="majorHAnsi"/>
          <w:b/>
          <w:i/>
          <w:sz w:val="28"/>
          <w:szCs w:val="22"/>
          <w:lang w:val="es-ES"/>
        </w:rPr>
        <w:t>Ciudadanía, Pueblo</w:t>
      </w:r>
      <w:r w:rsidRPr="006B4659">
        <w:rPr>
          <w:rFonts w:asciiTheme="majorHAnsi" w:hAnsiTheme="majorHAnsi" w:cstheme="majorHAnsi"/>
          <w:b/>
          <w:i/>
          <w:sz w:val="28"/>
          <w:szCs w:val="22"/>
          <w:lang w:val="es-ES"/>
        </w:rPr>
        <w:t>s Indígenas e interculturalidad”</w:t>
      </w:r>
    </w:p>
    <w:p w:rsidR="008D4ED5" w:rsidRPr="006B4659" w:rsidRDefault="008D4ED5" w:rsidP="006B4659">
      <w:pPr>
        <w:spacing w:line="276" w:lineRule="auto"/>
        <w:jc w:val="both"/>
        <w:rPr>
          <w:rFonts w:asciiTheme="majorHAnsi" w:hAnsiTheme="majorHAnsi" w:cstheme="majorHAnsi"/>
          <w:sz w:val="22"/>
          <w:szCs w:val="22"/>
          <w:lang w:val="es-ES"/>
        </w:rPr>
      </w:pPr>
    </w:p>
    <w:p w:rsidR="008D4ED5" w:rsidRPr="006B4659" w:rsidRDefault="008D4ED5" w:rsidP="006B4659">
      <w:pPr>
        <w:spacing w:line="276" w:lineRule="auto"/>
        <w:jc w:val="both"/>
        <w:rPr>
          <w:rFonts w:asciiTheme="majorHAnsi" w:hAnsiTheme="majorHAnsi" w:cstheme="majorHAnsi"/>
          <w:sz w:val="22"/>
          <w:szCs w:val="22"/>
          <w:lang w:val="es-ES"/>
        </w:rPr>
      </w:pPr>
    </w:p>
    <w:p w:rsidR="00045C4A" w:rsidRDefault="00045C4A" w:rsidP="006B4659">
      <w:pPr>
        <w:spacing w:line="276" w:lineRule="auto"/>
        <w:jc w:val="both"/>
        <w:rPr>
          <w:rFonts w:asciiTheme="majorHAnsi" w:hAnsiTheme="majorHAnsi" w:cstheme="majorHAnsi"/>
          <w:b/>
          <w:szCs w:val="22"/>
          <w:lang w:val="es-ES"/>
        </w:rPr>
      </w:pPr>
    </w:p>
    <w:p w:rsidR="00045C4A" w:rsidRPr="00045C4A" w:rsidRDefault="00045C4A" w:rsidP="00045C4A">
      <w:pPr>
        <w:spacing w:line="276" w:lineRule="auto"/>
        <w:jc w:val="both"/>
        <w:rPr>
          <w:rFonts w:asciiTheme="majorHAnsi" w:hAnsiTheme="majorHAnsi" w:cstheme="majorHAnsi"/>
          <w:szCs w:val="22"/>
          <w:lang w:val="es-ES"/>
        </w:rPr>
      </w:pPr>
      <w:r w:rsidRPr="00045C4A">
        <w:rPr>
          <w:rFonts w:asciiTheme="majorHAnsi" w:hAnsiTheme="majorHAnsi" w:cstheme="majorHAnsi"/>
          <w:b/>
          <w:szCs w:val="22"/>
          <w:lang w:val="es-ES"/>
        </w:rPr>
        <w:t xml:space="preserve">Coordinador: </w:t>
      </w:r>
      <w:r w:rsidRPr="00045C4A">
        <w:rPr>
          <w:rFonts w:asciiTheme="majorHAnsi" w:hAnsiTheme="majorHAnsi" w:cstheme="majorHAnsi"/>
          <w:szCs w:val="22"/>
          <w:lang w:val="es-ES"/>
        </w:rPr>
        <w:t xml:space="preserve">Fernando Quiroga, abogado, especialista en derechos humanos y derechos de los Pueblos Indígenas. Coordinador del Observatorio Regional de Derechos Humanos y Pueblos Indígenas. Becario del Fondo para el Desarrollo de los Pueblos Indígenas de América Latina y El Caribe. Diplomado Internacional en Derechos Indígenas en la Universidad de la Frontera, Temuco, Chile. Becario de la Organización de Estados Americanos (OEA) en el marco del Programa de Acción del Departamento de Derecho Internacional sobre los Pueblos indígenas en las Américas. Miembro del Equipo Jurídico de la Organización de Naciones y Pueblos Indígenas en Argentina (ONPIA). Miembro del Observatorio y Defensoría de la Coordinadora Andina de Organizaciones Indígenas (CAOI) durante 2009 y 2010. Colaborador de </w:t>
      </w:r>
      <w:proofErr w:type="spellStart"/>
      <w:r w:rsidRPr="00045C4A">
        <w:rPr>
          <w:rFonts w:asciiTheme="majorHAnsi" w:hAnsiTheme="majorHAnsi" w:cstheme="majorHAnsi"/>
          <w:szCs w:val="22"/>
          <w:lang w:val="es-ES"/>
        </w:rPr>
        <w:t>doCip</w:t>
      </w:r>
      <w:proofErr w:type="spellEnd"/>
      <w:r w:rsidRPr="00045C4A">
        <w:rPr>
          <w:rFonts w:asciiTheme="majorHAnsi" w:hAnsiTheme="majorHAnsi" w:cstheme="majorHAnsi"/>
          <w:szCs w:val="22"/>
          <w:lang w:val="es-ES"/>
        </w:rPr>
        <w:t xml:space="preserve"> durante sesiones del Foro Permanente de las Naciones Unidas para las Cuestiones Indígenas y del Mecanismo de Expertos sobre los Derechos de los Pueblos Indígenas de la ONU. Ex Director General de Relaciones Institucionales de la Cancillería Argentina (2014-2015).</w:t>
      </w:r>
    </w:p>
    <w:p w:rsidR="00045C4A" w:rsidRDefault="00045C4A" w:rsidP="006B4659">
      <w:pPr>
        <w:spacing w:line="276" w:lineRule="auto"/>
        <w:jc w:val="both"/>
        <w:rPr>
          <w:rFonts w:asciiTheme="majorHAnsi" w:hAnsiTheme="majorHAnsi" w:cstheme="majorHAnsi"/>
          <w:b/>
          <w:szCs w:val="22"/>
          <w:lang w:val="es-ES"/>
        </w:rPr>
      </w:pPr>
    </w:p>
    <w:p w:rsidR="00045C4A" w:rsidRDefault="00045C4A" w:rsidP="006B4659">
      <w:pPr>
        <w:spacing w:line="276" w:lineRule="auto"/>
        <w:jc w:val="both"/>
        <w:rPr>
          <w:rFonts w:asciiTheme="majorHAnsi" w:hAnsiTheme="majorHAnsi" w:cstheme="majorHAnsi"/>
          <w:b/>
          <w:szCs w:val="22"/>
          <w:lang w:val="es-ES"/>
        </w:rPr>
      </w:pPr>
    </w:p>
    <w:p w:rsidR="008D4ED5" w:rsidRPr="006B4659" w:rsidRDefault="006B4659" w:rsidP="006B4659">
      <w:pPr>
        <w:spacing w:line="276" w:lineRule="auto"/>
        <w:jc w:val="both"/>
        <w:rPr>
          <w:rFonts w:asciiTheme="majorHAnsi" w:hAnsiTheme="majorHAnsi" w:cstheme="majorHAnsi"/>
          <w:b/>
          <w:szCs w:val="22"/>
          <w:lang w:val="es-ES"/>
        </w:rPr>
      </w:pPr>
      <w:r w:rsidRPr="006B4659">
        <w:rPr>
          <w:rFonts w:asciiTheme="majorHAnsi" w:hAnsiTheme="majorHAnsi" w:cstheme="majorHAnsi"/>
          <w:b/>
          <w:szCs w:val="22"/>
          <w:lang w:val="es-ES"/>
        </w:rPr>
        <w:t xml:space="preserve">Encuentro 1. </w:t>
      </w:r>
      <w:r w:rsidR="008D4ED5" w:rsidRPr="006B4659">
        <w:rPr>
          <w:rFonts w:asciiTheme="majorHAnsi" w:hAnsiTheme="majorHAnsi" w:cstheme="majorHAnsi"/>
          <w:b/>
          <w:szCs w:val="22"/>
          <w:lang w:val="es-ES"/>
        </w:rPr>
        <w:t>Ciudadanía e interculturalidad. Identidad cultural. Participación de los Pueblos Indígenas en la definición de políticas públicas. Organizaciones indígenas y derecho a la consulta.</w:t>
      </w:r>
    </w:p>
    <w:p w:rsidR="008D4ED5" w:rsidRDefault="008D4ED5" w:rsidP="006B4659">
      <w:pPr>
        <w:spacing w:line="276" w:lineRule="auto"/>
        <w:jc w:val="both"/>
        <w:rPr>
          <w:rFonts w:asciiTheme="majorHAnsi" w:hAnsiTheme="majorHAnsi" w:cstheme="majorHAnsi"/>
          <w:sz w:val="22"/>
          <w:szCs w:val="22"/>
          <w:lang w:val="es-ES"/>
        </w:rPr>
      </w:pPr>
    </w:p>
    <w:p w:rsidR="00045C4A" w:rsidRPr="009848BF" w:rsidRDefault="00045C4A" w:rsidP="00045C4A">
      <w:pPr>
        <w:rPr>
          <w:i/>
        </w:rPr>
      </w:pPr>
      <w:r w:rsidRPr="009848BF">
        <w:rPr>
          <w:i/>
        </w:rPr>
        <w:t>Fecha</w:t>
      </w:r>
      <w:r>
        <w:rPr>
          <w:i/>
        </w:rPr>
        <w:t xml:space="preserve">: 8 de noviembre a las 18.00 </w:t>
      </w:r>
      <w:proofErr w:type="spellStart"/>
      <w:r>
        <w:rPr>
          <w:i/>
        </w:rPr>
        <w:t>hs</w:t>
      </w:r>
      <w:proofErr w:type="spellEnd"/>
      <w:r w:rsidRPr="009848BF">
        <w:rPr>
          <w:i/>
        </w:rPr>
        <w:t>.</w:t>
      </w:r>
    </w:p>
    <w:p w:rsidR="00045C4A" w:rsidRPr="006B4659" w:rsidRDefault="00045C4A" w:rsidP="006B4659">
      <w:pPr>
        <w:spacing w:line="276" w:lineRule="auto"/>
        <w:jc w:val="both"/>
        <w:rPr>
          <w:rFonts w:asciiTheme="majorHAnsi" w:hAnsiTheme="majorHAnsi" w:cstheme="majorHAnsi"/>
          <w:sz w:val="22"/>
          <w:szCs w:val="22"/>
          <w:lang w:val="es-ES"/>
        </w:rPr>
      </w:pPr>
    </w:p>
    <w:p w:rsidR="008D4ED5" w:rsidRDefault="008D4ED5" w:rsidP="006B4659">
      <w:pPr>
        <w:spacing w:line="276" w:lineRule="auto"/>
        <w:jc w:val="both"/>
        <w:rPr>
          <w:rFonts w:asciiTheme="majorHAnsi" w:hAnsiTheme="majorHAnsi" w:cstheme="majorHAnsi"/>
          <w:i/>
          <w:sz w:val="22"/>
          <w:szCs w:val="22"/>
          <w:lang w:val="es-ES"/>
        </w:rPr>
      </w:pPr>
      <w:r w:rsidRPr="006B4659">
        <w:rPr>
          <w:rFonts w:asciiTheme="majorHAnsi" w:hAnsiTheme="majorHAnsi" w:cstheme="majorHAnsi"/>
          <w:b/>
          <w:sz w:val="22"/>
          <w:szCs w:val="22"/>
          <w:lang w:val="es-ES"/>
        </w:rPr>
        <w:t xml:space="preserve">Jorge </w:t>
      </w:r>
      <w:proofErr w:type="spellStart"/>
      <w:r w:rsidRPr="006B4659">
        <w:rPr>
          <w:rFonts w:asciiTheme="majorHAnsi" w:hAnsiTheme="majorHAnsi" w:cstheme="majorHAnsi"/>
          <w:b/>
          <w:sz w:val="22"/>
          <w:szCs w:val="22"/>
          <w:lang w:val="es-ES"/>
        </w:rPr>
        <w:t>Ñancucheo</w:t>
      </w:r>
      <w:proofErr w:type="spellEnd"/>
      <w:r w:rsidRPr="006B4659">
        <w:rPr>
          <w:rFonts w:asciiTheme="majorHAnsi" w:hAnsiTheme="majorHAnsi" w:cstheme="majorHAnsi"/>
          <w:i/>
          <w:sz w:val="22"/>
          <w:szCs w:val="22"/>
          <w:lang w:val="es-ES"/>
        </w:rPr>
        <w:t xml:space="preserve">, dirigente del Pueblo Mapuche, Presidente de la Organización de Naciones y Pueblos Indígenas en Argentina (ONPIA). Fundador del Foro de la Agricultura Familiar, integrante del Consejo de la Agricultura Familiar del Ministerio de Agroindustria. Miembro de la Coordinadora Indígena del Mercosur (COICOSUR) e integrante del Frente Nacional Campesino. Amplia trayectoria en organización territorial y desarrollo comunitario y vasta experiencia en foros internacionales. </w:t>
      </w:r>
    </w:p>
    <w:p w:rsidR="006B4659" w:rsidRPr="006B4659" w:rsidRDefault="006B4659" w:rsidP="006B4659">
      <w:pPr>
        <w:spacing w:line="276" w:lineRule="auto"/>
        <w:jc w:val="both"/>
        <w:rPr>
          <w:rFonts w:asciiTheme="majorHAnsi" w:hAnsiTheme="majorHAnsi" w:cstheme="majorHAnsi"/>
          <w:i/>
          <w:sz w:val="22"/>
          <w:szCs w:val="22"/>
          <w:lang w:val="es-ES"/>
        </w:rPr>
      </w:pPr>
    </w:p>
    <w:p w:rsidR="008D4ED5" w:rsidRPr="006B4659" w:rsidRDefault="008D4ED5" w:rsidP="006B4659">
      <w:pPr>
        <w:spacing w:line="276" w:lineRule="auto"/>
        <w:jc w:val="both"/>
        <w:rPr>
          <w:rFonts w:asciiTheme="majorHAnsi" w:hAnsiTheme="majorHAnsi" w:cstheme="majorHAnsi"/>
          <w:i/>
          <w:sz w:val="22"/>
          <w:szCs w:val="22"/>
          <w:lang w:val="es-ES"/>
        </w:rPr>
      </w:pPr>
      <w:r w:rsidRPr="006B4659">
        <w:rPr>
          <w:rFonts w:asciiTheme="majorHAnsi" w:hAnsiTheme="majorHAnsi" w:cstheme="majorHAnsi"/>
          <w:b/>
          <w:sz w:val="22"/>
          <w:szCs w:val="22"/>
          <w:lang w:val="es-ES"/>
        </w:rPr>
        <w:t>Carmen Burgos</w:t>
      </w:r>
      <w:r w:rsidRPr="006B4659">
        <w:rPr>
          <w:rFonts w:asciiTheme="majorHAnsi" w:hAnsiTheme="majorHAnsi" w:cstheme="majorHAnsi"/>
          <w:sz w:val="22"/>
          <w:szCs w:val="22"/>
          <w:lang w:val="es-ES"/>
        </w:rPr>
        <w:t xml:space="preserve">, </w:t>
      </w:r>
      <w:r w:rsidRPr="006B4659">
        <w:rPr>
          <w:rFonts w:asciiTheme="majorHAnsi" w:hAnsiTheme="majorHAnsi" w:cstheme="majorHAnsi"/>
          <w:i/>
          <w:sz w:val="22"/>
          <w:szCs w:val="22"/>
          <w:lang w:val="es-ES"/>
        </w:rPr>
        <w:t xml:space="preserve">comunidad indígena </w:t>
      </w:r>
      <w:proofErr w:type="spellStart"/>
      <w:r w:rsidRPr="006B4659">
        <w:rPr>
          <w:rFonts w:asciiTheme="majorHAnsi" w:hAnsiTheme="majorHAnsi" w:cstheme="majorHAnsi"/>
          <w:i/>
          <w:sz w:val="22"/>
          <w:szCs w:val="22"/>
          <w:lang w:val="es-ES"/>
        </w:rPr>
        <w:t>LLurajRumi</w:t>
      </w:r>
      <w:proofErr w:type="spellEnd"/>
      <w:r w:rsidRPr="006B4659">
        <w:rPr>
          <w:rFonts w:asciiTheme="majorHAnsi" w:hAnsiTheme="majorHAnsi" w:cstheme="majorHAnsi"/>
          <w:i/>
          <w:sz w:val="22"/>
          <w:szCs w:val="22"/>
          <w:lang w:val="es-ES"/>
        </w:rPr>
        <w:t xml:space="preserve"> en </w:t>
      </w:r>
      <w:proofErr w:type="spellStart"/>
      <w:r w:rsidRPr="006B4659">
        <w:rPr>
          <w:rFonts w:asciiTheme="majorHAnsi" w:hAnsiTheme="majorHAnsi" w:cstheme="majorHAnsi"/>
          <w:i/>
          <w:sz w:val="22"/>
          <w:szCs w:val="22"/>
          <w:lang w:val="es-ES"/>
        </w:rPr>
        <w:t>Tolomayo</w:t>
      </w:r>
      <w:proofErr w:type="spellEnd"/>
      <w:r w:rsidRPr="006B4659">
        <w:rPr>
          <w:rFonts w:asciiTheme="majorHAnsi" w:hAnsiTheme="majorHAnsi" w:cstheme="majorHAnsi"/>
          <w:i/>
          <w:sz w:val="22"/>
          <w:szCs w:val="22"/>
          <w:lang w:val="es-ES"/>
        </w:rPr>
        <w:t>, Jujuy. Abogada egresada de la UBA. Asesora Jurídica de la Organización de Naciones y Pueblos Indígenas en Argentina (ONPIA). Miembro del Enlace Continental de Mujeres Indígenas de las Américas (ECMIA). Integrante de la Comisión de Juristas en la República Argentina (CJIRA). Integrante del Consejo Nacional de la Mujer Indígena (CONAMI) y de Mujeres Originarias en Política Social y Comunitaria (MOPSC). Miembro del Consejo Educativo Autónomo de Pueblos Indígenas (CEAPI CABA). Responsable del Programa Pueblos Indígenas del INADI</w:t>
      </w:r>
    </w:p>
    <w:p w:rsidR="008D4ED5" w:rsidRDefault="008D4ED5" w:rsidP="006B4659">
      <w:pPr>
        <w:spacing w:line="276" w:lineRule="auto"/>
        <w:jc w:val="both"/>
        <w:rPr>
          <w:rFonts w:asciiTheme="majorHAnsi" w:hAnsiTheme="majorHAnsi" w:cstheme="majorHAnsi"/>
          <w:sz w:val="22"/>
          <w:szCs w:val="22"/>
          <w:lang w:val="es-ES"/>
        </w:rPr>
      </w:pPr>
    </w:p>
    <w:p w:rsidR="00045C4A" w:rsidRPr="00045C4A" w:rsidRDefault="00045C4A" w:rsidP="00045C4A">
      <w:pPr>
        <w:spacing w:line="276" w:lineRule="auto"/>
        <w:jc w:val="both"/>
        <w:rPr>
          <w:rFonts w:asciiTheme="majorHAnsi" w:hAnsiTheme="majorHAnsi" w:cstheme="majorHAnsi"/>
          <w:sz w:val="22"/>
          <w:szCs w:val="22"/>
          <w:lang w:val="es-ES"/>
        </w:rPr>
      </w:pPr>
      <w:r w:rsidRPr="00045C4A">
        <w:rPr>
          <w:rFonts w:asciiTheme="majorHAnsi" w:hAnsiTheme="majorHAnsi" w:cstheme="majorHAnsi"/>
          <w:b/>
          <w:sz w:val="22"/>
          <w:szCs w:val="22"/>
          <w:lang w:val="es-ES"/>
        </w:rPr>
        <w:t>Moderador:</w:t>
      </w:r>
      <w:r>
        <w:rPr>
          <w:rFonts w:asciiTheme="majorHAnsi" w:hAnsiTheme="majorHAnsi" w:cstheme="majorHAnsi"/>
          <w:b/>
          <w:sz w:val="22"/>
          <w:szCs w:val="22"/>
          <w:lang w:val="es-ES"/>
        </w:rPr>
        <w:t xml:space="preserve"> </w:t>
      </w:r>
      <w:r w:rsidRPr="00045C4A">
        <w:rPr>
          <w:rFonts w:asciiTheme="majorHAnsi" w:hAnsiTheme="majorHAnsi" w:cstheme="majorHAnsi"/>
          <w:sz w:val="22"/>
          <w:szCs w:val="22"/>
          <w:lang w:val="es-ES"/>
        </w:rPr>
        <w:t>Fernando Quiroga</w:t>
      </w:r>
    </w:p>
    <w:p w:rsidR="00045C4A" w:rsidRPr="006B4659" w:rsidRDefault="00045C4A" w:rsidP="006B4659">
      <w:pPr>
        <w:spacing w:line="276" w:lineRule="auto"/>
        <w:jc w:val="both"/>
        <w:rPr>
          <w:rFonts w:asciiTheme="majorHAnsi" w:hAnsiTheme="majorHAnsi" w:cstheme="majorHAnsi"/>
          <w:sz w:val="22"/>
          <w:szCs w:val="22"/>
          <w:lang w:val="es-ES"/>
        </w:rPr>
      </w:pPr>
    </w:p>
    <w:p w:rsidR="008D4ED5" w:rsidRPr="006B4659" w:rsidRDefault="008D4ED5" w:rsidP="006B4659">
      <w:pPr>
        <w:spacing w:line="276" w:lineRule="auto"/>
        <w:jc w:val="both"/>
        <w:rPr>
          <w:rFonts w:asciiTheme="majorHAnsi" w:hAnsiTheme="majorHAnsi" w:cstheme="majorHAnsi"/>
          <w:sz w:val="22"/>
          <w:szCs w:val="22"/>
          <w:lang w:val="es-ES"/>
        </w:rPr>
      </w:pPr>
    </w:p>
    <w:p w:rsidR="008D4ED5" w:rsidRPr="006B4659" w:rsidRDefault="006B4659" w:rsidP="006B4659">
      <w:pPr>
        <w:spacing w:line="276" w:lineRule="auto"/>
        <w:jc w:val="both"/>
        <w:rPr>
          <w:rFonts w:asciiTheme="majorHAnsi" w:hAnsiTheme="majorHAnsi" w:cstheme="majorHAnsi"/>
          <w:b/>
          <w:szCs w:val="22"/>
          <w:lang w:val="es-ES"/>
        </w:rPr>
      </w:pPr>
      <w:r w:rsidRPr="006B4659">
        <w:rPr>
          <w:rFonts w:asciiTheme="majorHAnsi" w:hAnsiTheme="majorHAnsi" w:cstheme="majorHAnsi"/>
          <w:b/>
          <w:szCs w:val="22"/>
          <w:lang w:val="es-ES"/>
        </w:rPr>
        <w:lastRenderedPageBreak/>
        <w:t xml:space="preserve">Encuentro 2. </w:t>
      </w:r>
      <w:r w:rsidR="008D4ED5" w:rsidRPr="006B4659">
        <w:rPr>
          <w:rFonts w:asciiTheme="majorHAnsi" w:hAnsiTheme="majorHAnsi" w:cstheme="majorHAnsi"/>
          <w:b/>
          <w:szCs w:val="22"/>
          <w:lang w:val="es-ES"/>
        </w:rPr>
        <w:t>Tierras, territorios y recursos naturales. Cosmovisión Indígena y políticas públicas.</w:t>
      </w:r>
    </w:p>
    <w:p w:rsidR="00045C4A" w:rsidRDefault="00045C4A" w:rsidP="00045C4A">
      <w:pPr>
        <w:rPr>
          <w:i/>
        </w:rPr>
      </w:pPr>
    </w:p>
    <w:p w:rsidR="00045C4A" w:rsidRPr="009848BF" w:rsidRDefault="00045C4A" w:rsidP="00045C4A">
      <w:pPr>
        <w:rPr>
          <w:i/>
        </w:rPr>
      </w:pPr>
      <w:r w:rsidRPr="009848BF">
        <w:rPr>
          <w:i/>
        </w:rPr>
        <w:t>Fecha</w:t>
      </w:r>
      <w:r>
        <w:rPr>
          <w:i/>
        </w:rPr>
        <w:t xml:space="preserve">: 15 de noviembre a las 18.00 </w:t>
      </w:r>
      <w:proofErr w:type="spellStart"/>
      <w:r>
        <w:rPr>
          <w:i/>
        </w:rPr>
        <w:t>hs</w:t>
      </w:r>
      <w:proofErr w:type="spellEnd"/>
      <w:r w:rsidRPr="009848BF">
        <w:rPr>
          <w:i/>
        </w:rPr>
        <w:t>.</w:t>
      </w:r>
    </w:p>
    <w:p w:rsidR="00045C4A" w:rsidRPr="006B4659" w:rsidRDefault="00045C4A" w:rsidP="006B4659">
      <w:pPr>
        <w:spacing w:line="276" w:lineRule="auto"/>
        <w:jc w:val="both"/>
        <w:rPr>
          <w:rFonts w:asciiTheme="majorHAnsi" w:hAnsiTheme="majorHAnsi" w:cstheme="majorHAnsi"/>
          <w:sz w:val="22"/>
          <w:szCs w:val="22"/>
          <w:lang w:val="es-ES"/>
        </w:rPr>
      </w:pPr>
    </w:p>
    <w:p w:rsidR="008D4ED5" w:rsidRDefault="008D4ED5" w:rsidP="006B4659">
      <w:pPr>
        <w:spacing w:line="276" w:lineRule="auto"/>
        <w:jc w:val="both"/>
        <w:rPr>
          <w:rFonts w:asciiTheme="majorHAnsi" w:hAnsiTheme="majorHAnsi" w:cstheme="majorHAnsi"/>
          <w:i/>
          <w:sz w:val="22"/>
          <w:szCs w:val="22"/>
          <w:lang w:val="es-ES"/>
        </w:rPr>
      </w:pPr>
      <w:r w:rsidRPr="006B4659">
        <w:rPr>
          <w:rFonts w:asciiTheme="majorHAnsi" w:hAnsiTheme="majorHAnsi" w:cstheme="majorHAnsi"/>
          <w:b/>
          <w:sz w:val="22"/>
          <w:szCs w:val="22"/>
          <w:lang w:val="es-ES"/>
        </w:rPr>
        <w:t xml:space="preserve">Gabriel </w:t>
      </w:r>
      <w:proofErr w:type="spellStart"/>
      <w:r w:rsidRPr="006B4659">
        <w:rPr>
          <w:rFonts w:asciiTheme="majorHAnsi" w:hAnsiTheme="majorHAnsi" w:cstheme="majorHAnsi"/>
          <w:b/>
          <w:sz w:val="22"/>
          <w:szCs w:val="22"/>
          <w:lang w:val="es-ES"/>
        </w:rPr>
        <w:t>Jofre</w:t>
      </w:r>
      <w:proofErr w:type="spellEnd"/>
      <w:r w:rsidRPr="006B4659">
        <w:rPr>
          <w:rFonts w:asciiTheme="majorHAnsi" w:hAnsiTheme="majorHAnsi" w:cstheme="majorHAnsi"/>
          <w:i/>
          <w:sz w:val="22"/>
          <w:szCs w:val="22"/>
          <w:lang w:val="es-ES"/>
        </w:rPr>
        <w:t xml:space="preserve">, </w:t>
      </w:r>
      <w:r w:rsidRPr="006B4659">
        <w:rPr>
          <w:rFonts w:asciiTheme="majorHAnsi" w:hAnsiTheme="majorHAnsi" w:cstheme="majorHAnsi"/>
          <w:i/>
          <w:sz w:val="22"/>
          <w:szCs w:val="22"/>
          <w:lang w:val="de-DE"/>
        </w:rPr>
        <w:t>Werken Organización Identidad Territorial Malalweche. Profesor de Historia de la UBA</w:t>
      </w:r>
      <w:r w:rsidRPr="006B4659">
        <w:rPr>
          <w:rFonts w:asciiTheme="majorHAnsi" w:hAnsiTheme="majorHAnsi" w:cstheme="majorHAnsi"/>
          <w:sz w:val="22"/>
          <w:szCs w:val="22"/>
          <w:lang w:val="de-DE"/>
        </w:rPr>
        <w:t xml:space="preserve">. </w:t>
      </w:r>
      <w:r w:rsidRPr="006B4659">
        <w:rPr>
          <w:rFonts w:asciiTheme="majorHAnsi" w:hAnsiTheme="majorHAnsi" w:cstheme="majorHAnsi"/>
          <w:i/>
          <w:sz w:val="22"/>
          <w:szCs w:val="22"/>
          <w:lang w:val="es-ES"/>
        </w:rPr>
        <w:t>Representante por el Pueblo Mapuche de Mendoza desde el año 2006 hasta el año 2011, como delegado del Consejo de Participación Indígena del Instituto Nacional de Asuntos Indígenas (INAI). Consultor  del PNUD con responsabilidad en la Dirección de Afirmación de Derechos Indígenas del Instituto Nacional de Asuntos Indígenas. Miembro Asesor indígena de la Comisión de Análisis e Instrumentación de la Propiedad Comunitaria Indígena en el marco del Decreto 700/10 del Poder Ejecutivo Nacional. Coordinador del “Programa Nacional de Restitución de Restos Mortales y Reparación Histórica de los Pueblos Originarios entre los años 2011 – 2015.Participación como expositor en diferentes Congresos, Jornadas y Talleres sobre problemática Territorial de los Pueblos originarios en Argentina.</w:t>
      </w:r>
    </w:p>
    <w:p w:rsidR="006B4659" w:rsidRPr="006B4659" w:rsidRDefault="006B4659" w:rsidP="006B4659">
      <w:pPr>
        <w:spacing w:line="276" w:lineRule="auto"/>
        <w:jc w:val="both"/>
        <w:rPr>
          <w:rFonts w:asciiTheme="majorHAnsi" w:hAnsiTheme="majorHAnsi" w:cstheme="majorHAnsi"/>
          <w:i/>
          <w:sz w:val="22"/>
          <w:szCs w:val="22"/>
          <w:lang w:val="es-ES"/>
        </w:rPr>
      </w:pPr>
    </w:p>
    <w:p w:rsidR="008D4ED5" w:rsidRPr="006B4659" w:rsidRDefault="008D4ED5" w:rsidP="006B4659">
      <w:pPr>
        <w:spacing w:line="276" w:lineRule="auto"/>
        <w:jc w:val="both"/>
        <w:rPr>
          <w:rFonts w:asciiTheme="majorHAnsi" w:hAnsiTheme="majorHAnsi" w:cstheme="majorHAnsi"/>
          <w:i/>
          <w:sz w:val="22"/>
          <w:szCs w:val="22"/>
          <w:lang w:val="es-ES"/>
        </w:rPr>
      </w:pPr>
      <w:r w:rsidRPr="006B4659">
        <w:rPr>
          <w:rFonts w:asciiTheme="majorHAnsi" w:hAnsiTheme="majorHAnsi" w:cstheme="majorHAnsi"/>
          <w:b/>
          <w:sz w:val="22"/>
          <w:szCs w:val="22"/>
          <w:lang w:val="es-ES"/>
        </w:rPr>
        <w:t>Marcelo Lezcano</w:t>
      </w:r>
      <w:r w:rsidRPr="006B4659">
        <w:rPr>
          <w:rFonts w:asciiTheme="majorHAnsi" w:hAnsiTheme="majorHAnsi" w:cstheme="majorHAnsi"/>
          <w:sz w:val="22"/>
          <w:szCs w:val="22"/>
          <w:lang w:val="es-ES"/>
        </w:rPr>
        <w:t xml:space="preserve">, </w:t>
      </w:r>
      <w:r w:rsidRPr="006B4659">
        <w:rPr>
          <w:rFonts w:asciiTheme="majorHAnsi" w:hAnsiTheme="majorHAnsi" w:cstheme="majorHAnsi"/>
          <w:i/>
          <w:sz w:val="22"/>
          <w:szCs w:val="22"/>
          <w:lang w:val="es-ES"/>
        </w:rPr>
        <w:t xml:space="preserve">miembro de la Comunidad </w:t>
      </w:r>
      <w:proofErr w:type="spellStart"/>
      <w:r w:rsidRPr="006B4659">
        <w:rPr>
          <w:rFonts w:asciiTheme="majorHAnsi" w:hAnsiTheme="majorHAnsi" w:cstheme="majorHAnsi"/>
          <w:i/>
          <w:sz w:val="22"/>
          <w:szCs w:val="22"/>
          <w:lang w:val="es-ES"/>
        </w:rPr>
        <w:t>Kolla</w:t>
      </w:r>
      <w:proofErr w:type="spellEnd"/>
      <w:r w:rsidRPr="006B4659">
        <w:rPr>
          <w:rFonts w:asciiTheme="majorHAnsi" w:hAnsiTheme="majorHAnsi" w:cstheme="majorHAnsi"/>
          <w:i/>
          <w:sz w:val="22"/>
          <w:szCs w:val="22"/>
          <w:lang w:val="es-ES"/>
        </w:rPr>
        <w:t xml:space="preserve"> “Los Airampos” (CKOA), Buenos Aires. Abogado de la Universidad de Lomas de Zamora. Integrante de la Comisión de Juristas en la República Argentina (CJIRA). Miembro del Observatorio Regional de Derechos Humanos y Pueblos Indígenas. Secretario de la Cooperativa de Consumo y Vivienda Quilmes Ltda. (Autoconstrucción de Viviendas). Asesor jurídico de la Organización de las Naciones y Pueblos Indígenas en Argentina (ONPIA). Director Técnico del Proyecto “</w:t>
      </w:r>
      <w:r w:rsidRPr="006B4659">
        <w:rPr>
          <w:rFonts w:asciiTheme="majorHAnsi" w:hAnsiTheme="majorHAnsi" w:cstheme="majorHAnsi"/>
          <w:bCs/>
          <w:i/>
          <w:sz w:val="22"/>
          <w:szCs w:val="22"/>
          <w:lang w:val="es-ES"/>
        </w:rPr>
        <w:t xml:space="preserve">Protocolo de Consulta Previa, Libre e Informada para los Pueblos Originarios en la Argentina” financiado por el Programa Consejo de la Demanda de Actores Sociales (PROCODAS), dependiente del Ministerio de Ciencia, Tecnología e Innovación Productiva. </w:t>
      </w:r>
      <w:r w:rsidRPr="006B4659">
        <w:rPr>
          <w:rFonts w:asciiTheme="majorHAnsi" w:hAnsiTheme="majorHAnsi" w:cstheme="majorHAnsi"/>
          <w:i/>
          <w:sz w:val="22"/>
          <w:szCs w:val="22"/>
          <w:lang w:val="es-ES"/>
        </w:rPr>
        <w:t>Abogado en la Dirección de Afirmación de Derechos Indígenas del Instituto Nacional de Asuntos Indígenas.</w:t>
      </w:r>
    </w:p>
    <w:p w:rsidR="008D4ED5" w:rsidRDefault="008D4ED5" w:rsidP="006B4659">
      <w:pPr>
        <w:spacing w:line="276" w:lineRule="auto"/>
        <w:jc w:val="both"/>
        <w:rPr>
          <w:rFonts w:asciiTheme="majorHAnsi" w:hAnsiTheme="majorHAnsi" w:cstheme="majorHAnsi"/>
          <w:sz w:val="22"/>
          <w:szCs w:val="22"/>
          <w:lang w:val="es-ES"/>
        </w:rPr>
      </w:pPr>
    </w:p>
    <w:p w:rsidR="00045C4A" w:rsidRDefault="00045C4A" w:rsidP="00045C4A">
      <w:pPr>
        <w:spacing w:line="276" w:lineRule="auto"/>
        <w:jc w:val="both"/>
        <w:rPr>
          <w:rFonts w:asciiTheme="majorHAnsi" w:hAnsiTheme="majorHAnsi" w:cstheme="majorHAnsi"/>
          <w:sz w:val="22"/>
          <w:szCs w:val="22"/>
          <w:lang w:val="es-ES"/>
        </w:rPr>
      </w:pPr>
      <w:r w:rsidRPr="00045C4A">
        <w:rPr>
          <w:rFonts w:asciiTheme="majorHAnsi" w:hAnsiTheme="majorHAnsi" w:cstheme="majorHAnsi"/>
          <w:b/>
          <w:sz w:val="22"/>
          <w:szCs w:val="22"/>
          <w:lang w:val="es-ES"/>
        </w:rPr>
        <w:t>Moderador:</w:t>
      </w:r>
      <w:r>
        <w:rPr>
          <w:rFonts w:asciiTheme="majorHAnsi" w:hAnsiTheme="majorHAnsi" w:cstheme="majorHAnsi"/>
          <w:b/>
          <w:sz w:val="22"/>
          <w:szCs w:val="22"/>
          <w:lang w:val="es-ES"/>
        </w:rPr>
        <w:t xml:space="preserve"> </w:t>
      </w:r>
      <w:r w:rsidRPr="00045C4A">
        <w:rPr>
          <w:rFonts w:asciiTheme="majorHAnsi" w:hAnsiTheme="majorHAnsi" w:cstheme="majorHAnsi"/>
          <w:sz w:val="22"/>
          <w:szCs w:val="22"/>
          <w:lang w:val="es-ES"/>
        </w:rPr>
        <w:t>Fernando Quiroga</w:t>
      </w:r>
    </w:p>
    <w:p w:rsidR="00045C4A" w:rsidRPr="00045C4A" w:rsidRDefault="00045C4A" w:rsidP="00045C4A">
      <w:pPr>
        <w:spacing w:line="276" w:lineRule="auto"/>
        <w:jc w:val="both"/>
        <w:rPr>
          <w:rFonts w:asciiTheme="majorHAnsi" w:hAnsiTheme="majorHAnsi" w:cstheme="majorHAnsi"/>
          <w:sz w:val="22"/>
          <w:szCs w:val="22"/>
          <w:lang w:val="es-ES"/>
        </w:rPr>
      </w:pPr>
    </w:p>
    <w:p w:rsidR="00045C4A" w:rsidRPr="006B4659" w:rsidRDefault="00045C4A" w:rsidP="006B4659">
      <w:pPr>
        <w:spacing w:line="276" w:lineRule="auto"/>
        <w:jc w:val="both"/>
        <w:rPr>
          <w:rFonts w:asciiTheme="majorHAnsi" w:hAnsiTheme="majorHAnsi" w:cstheme="majorHAnsi"/>
          <w:sz w:val="22"/>
          <w:szCs w:val="22"/>
          <w:lang w:val="es-ES"/>
        </w:rPr>
      </w:pPr>
    </w:p>
    <w:p w:rsidR="008D4ED5" w:rsidRPr="006B4659" w:rsidRDefault="006B4659" w:rsidP="006B4659">
      <w:pPr>
        <w:spacing w:line="276" w:lineRule="auto"/>
        <w:jc w:val="both"/>
        <w:rPr>
          <w:rFonts w:asciiTheme="majorHAnsi" w:hAnsiTheme="majorHAnsi" w:cstheme="majorHAnsi"/>
          <w:b/>
          <w:szCs w:val="22"/>
          <w:lang w:val="es-ES"/>
        </w:rPr>
      </w:pPr>
      <w:r w:rsidRPr="006B4659">
        <w:rPr>
          <w:rFonts w:asciiTheme="majorHAnsi" w:hAnsiTheme="majorHAnsi" w:cstheme="majorHAnsi"/>
          <w:b/>
          <w:szCs w:val="22"/>
          <w:lang w:val="es-ES"/>
        </w:rPr>
        <w:t xml:space="preserve">Encuentro 3. </w:t>
      </w:r>
      <w:r w:rsidR="008D4ED5" w:rsidRPr="006B4659">
        <w:rPr>
          <w:rFonts w:asciiTheme="majorHAnsi" w:hAnsiTheme="majorHAnsi" w:cstheme="majorHAnsi"/>
          <w:b/>
          <w:szCs w:val="22"/>
          <w:lang w:val="es-ES"/>
        </w:rPr>
        <w:t>Educación Intercultural y Bilingüe. Experiencias, avances y desafíos.</w:t>
      </w:r>
    </w:p>
    <w:p w:rsidR="006B4659" w:rsidRDefault="006B4659" w:rsidP="006B4659">
      <w:pPr>
        <w:spacing w:line="276" w:lineRule="auto"/>
        <w:jc w:val="both"/>
        <w:rPr>
          <w:rFonts w:asciiTheme="majorHAnsi" w:hAnsiTheme="majorHAnsi" w:cstheme="majorHAnsi"/>
          <w:b/>
          <w:sz w:val="22"/>
          <w:szCs w:val="22"/>
          <w:lang w:val="es-ES"/>
        </w:rPr>
      </w:pPr>
    </w:p>
    <w:p w:rsidR="00045C4A" w:rsidRPr="009848BF" w:rsidRDefault="00045C4A" w:rsidP="00045C4A">
      <w:pPr>
        <w:rPr>
          <w:i/>
        </w:rPr>
      </w:pPr>
      <w:r w:rsidRPr="009848BF">
        <w:rPr>
          <w:i/>
        </w:rPr>
        <w:t>Fecha</w:t>
      </w:r>
      <w:r>
        <w:rPr>
          <w:i/>
        </w:rPr>
        <w:t xml:space="preserve">: 22 de noviembre a las 18.00 </w:t>
      </w:r>
      <w:proofErr w:type="spellStart"/>
      <w:r>
        <w:rPr>
          <w:i/>
        </w:rPr>
        <w:t>hs</w:t>
      </w:r>
      <w:proofErr w:type="spellEnd"/>
      <w:r w:rsidRPr="009848BF">
        <w:rPr>
          <w:i/>
        </w:rPr>
        <w:t>.</w:t>
      </w:r>
    </w:p>
    <w:p w:rsidR="00045C4A" w:rsidRDefault="00045C4A" w:rsidP="006B4659">
      <w:pPr>
        <w:spacing w:line="276" w:lineRule="auto"/>
        <w:jc w:val="both"/>
        <w:rPr>
          <w:rFonts w:asciiTheme="majorHAnsi" w:hAnsiTheme="majorHAnsi" w:cstheme="majorHAnsi"/>
          <w:b/>
          <w:sz w:val="22"/>
          <w:szCs w:val="22"/>
          <w:lang w:val="es-ES"/>
        </w:rPr>
      </w:pPr>
    </w:p>
    <w:p w:rsidR="008D4ED5" w:rsidRPr="006B4659" w:rsidRDefault="008D4ED5" w:rsidP="006B4659">
      <w:pPr>
        <w:spacing w:line="276" w:lineRule="auto"/>
        <w:jc w:val="both"/>
        <w:rPr>
          <w:rFonts w:asciiTheme="majorHAnsi" w:hAnsiTheme="majorHAnsi" w:cstheme="majorHAnsi"/>
          <w:i/>
          <w:sz w:val="22"/>
          <w:szCs w:val="22"/>
          <w:lang w:val="es-ES"/>
        </w:rPr>
      </w:pPr>
      <w:r w:rsidRPr="006B4659">
        <w:rPr>
          <w:rFonts w:asciiTheme="majorHAnsi" w:hAnsiTheme="majorHAnsi" w:cstheme="majorHAnsi"/>
          <w:b/>
          <w:sz w:val="22"/>
          <w:szCs w:val="22"/>
          <w:lang w:val="es-ES"/>
        </w:rPr>
        <w:t xml:space="preserve">Luis </w:t>
      </w:r>
      <w:proofErr w:type="spellStart"/>
      <w:r w:rsidRPr="006B4659">
        <w:rPr>
          <w:rFonts w:asciiTheme="majorHAnsi" w:hAnsiTheme="majorHAnsi" w:cstheme="majorHAnsi"/>
          <w:b/>
          <w:sz w:val="22"/>
          <w:szCs w:val="22"/>
          <w:lang w:val="es-ES"/>
        </w:rPr>
        <w:t>Pincén</w:t>
      </w:r>
      <w:proofErr w:type="spellEnd"/>
      <w:r w:rsidRPr="006B4659">
        <w:rPr>
          <w:rFonts w:asciiTheme="majorHAnsi" w:hAnsiTheme="majorHAnsi" w:cstheme="majorHAnsi"/>
          <w:sz w:val="22"/>
          <w:szCs w:val="22"/>
          <w:lang w:val="es-ES"/>
        </w:rPr>
        <w:t xml:space="preserve">, </w:t>
      </w:r>
      <w:proofErr w:type="spellStart"/>
      <w:r w:rsidRPr="006B4659">
        <w:rPr>
          <w:rFonts w:asciiTheme="majorHAnsi" w:hAnsiTheme="majorHAnsi" w:cstheme="majorHAnsi"/>
          <w:i/>
          <w:sz w:val="22"/>
          <w:szCs w:val="22"/>
          <w:lang w:val="es-ES"/>
        </w:rPr>
        <w:t>Lonko</w:t>
      </w:r>
      <w:proofErr w:type="spellEnd"/>
      <w:r w:rsidRPr="006B4659">
        <w:rPr>
          <w:rFonts w:asciiTheme="majorHAnsi" w:hAnsiTheme="majorHAnsi" w:cstheme="majorHAnsi"/>
          <w:i/>
          <w:sz w:val="22"/>
          <w:szCs w:val="22"/>
          <w:lang w:val="es-ES"/>
        </w:rPr>
        <w:t xml:space="preserve"> de la Comunidad Mapuche Vicente </w:t>
      </w:r>
      <w:proofErr w:type="spellStart"/>
      <w:r w:rsidRPr="006B4659">
        <w:rPr>
          <w:rFonts w:asciiTheme="majorHAnsi" w:hAnsiTheme="majorHAnsi" w:cstheme="majorHAnsi"/>
          <w:i/>
          <w:sz w:val="22"/>
          <w:szCs w:val="22"/>
          <w:lang w:val="es-ES"/>
        </w:rPr>
        <w:t>Catrunao</w:t>
      </w:r>
      <w:proofErr w:type="spellEnd"/>
      <w:r w:rsidRPr="006B4659">
        <w:rPr>
          <w:rFonts w:asciiTheme="majorHAnsi" w:hAnsiTheme="majorHAnsi" w:cstheme="majorHAnsi"/>
          <w:i/>
          <w:sz w:val="22"/>
          <w:szCs w:val="22"/>
          <w:lang w:val="es-ES"/>
        </w:rPr>
        <w:t xml:space="preserve"> Pincen. Profesor en Ciencias Naturales. Integrante del Consejo Educativo Autónomo de los Pueblos Indígenas (CEAPI). Miembro del equipo de la Modalidad Educación Intercultural Bilingüe (EIB) del Ministerio de Educación de la Nación.</w:t>
      </w:r>
    </w:p>
    <w:p w:rsidR="008D4ED5" w:rsidRPr="006B4659" w:rsidRDefault="008D4ED5" w:rsidP="006B4659">
      <w:pPr>
        <w:spacing w:line="276" w:lineRule="auto"/>
        <w:jc w:val="both"/>
        <w:rPr>
          <w:rFonts w:asciiTheme="majorHAnsi" w:hAnsiTheme="majorHAnsi" w:cstheme="majorHAnsi"/>
          <w:sz w:val="22"/>
          <w:szCs w:val="22"/>
          <w:lang w:val="es-ES"/>
        </w:rPr>
      </w:pPr>
    </w:p>
    <w:p w:rsidR="008D4ED5" w:rsidRPr="006B4659" w:rsidRDefault="008D4ED5" w:rsidP="006B4659">
      <w:pPr>
        <w:spacing w:line="276" w:lineRule="auto"/>
        <w:jc w:val="both"/>
        <w:rPr>
          <w:rFonts w:asciiTheme="majorHAnsi" w:hAnsiTheme="majorHAnsi" w:cstheme="majorHAnsi"/>
          <w:i/>
          <w:sz w:val="22"/>
          <w:szCs w:val="22"/>
          <w:lang w:val="es-ES"/>
        </w:rPr>
      </w:pPr>
      <w:r w:rsidRPr="006B4659">
        <w:rPr>
          <w:rFonts w:asciiTheme="majorHAnsi" w:hAnsiTheme="majorHAnsi" w:cstheme="majorHAnsi"/>
          <w:b/>
          <w:sz w:val="22"/>
          <w:szCs w:val="22"/>
          <w:lang w:val="es-ES"/>
        </w:rPr>
        <w:t>Ángela Marcela Jaramillo</w:t>
      </w:r>
      <w:r w:rsidR="006B4659">
        <w:rPr>
          <w:rFonts w:asciiTheme="majorHAnsi" w:hAnsiTheme="majorHAnsi" w:cstheme="majorHAnsi"/>
          <w:sz w:val="22"/>
          <w:szCs w:val="22"/>
          <w:lang w:val="es-ES"/>
        </w:rPr>
        <w:t xml:space="preserve">, </w:t>
      </w:r>
      <w:r w:rsidRPr="006B4659">
        <w:rPr>
          <w:rFonts w:asciiTheme="majorHAnsi" w:hAnsiTheme="majorHAnsi" w:cstheme="majorHAnsi"/>
          <w:i/>
          <w:sz w:val="22"/>
          <w:szCs w:val="22"/>
          <w:lang w:val="es-ES"/>
        </w:rPr>
        <w:t xml:space="preserve">perteneciente al Pueblo </w:t>
      </w:r>
      <w:proofErr w:type="spellStart"/>
      <w:r w:rsidRPr="006B4659">
        <w:rPr>
          <w:rFonts w:asciiTheme="majorHAnsi" w:hAnsiTheme="majorHAnsi" w:cstheme="majorHAnsi"/>
          <w:i/>
          <w:sz w:val="22"/>
          <w:szCs w:val="22"/>
          <w:lang w:val="es-ES"/>
        </w:rPr>
        <w:t>Kolla</w:t>
      </w:r>
      <w:proofErr w:type="spellEnd"/>
      <w:r w:rsidRPr="006B4659">
        <w:rPr>
          <w:rFonts w:asciiTheme="majorHAnsi" w:hAnsiTheme="majorHAnsi" w:cstheme="majorHAnsi"/>
          <w:i/>
          <w:sz w:val="22"/>
          <w:szCs w:val="22"/>
          <w:lang w:val="es-ES"/>
        </w:rPr>
        <w:t>. Abogada egresada de la Universidad de Buenos Aires, especializada en Derecho de los Pueblos Indígenas, con formación en derechos humanos tanto a nivel nacional como internacional. Amp</w:t>
      </w:r>
      <w:r w:rsidR="006B4659">
        <w:rPr>
          <w:rFonts w:asciiTheme="majorHAnsi" w:hAnsiTheme="majorHAnsi" w:cstheme="majorHAnsi"/>
          <w:i/>
          <w:sz w:val="22"/>
          <w:szCs w:val="22"/>
          <w:lang w:val="es-ES"/>
        </w:rPr>
        <w:t xml:space="preserve">lia trayectoria de trabajo con </w:t>
      </w:r>
      <w:r w:rsidRPr="006B4659">
        <w:rPr>
          <w:rFonts w:asciiTheme="majorHAnsi" w:hAnsiTheme="majorHAnsi" w:cstheme="majorHAnsi"/>
          <w:i/>
          <w:sz w:val="22"/>
          <w:szCs w:val="22"/>
          <w:lang w:val="es-ES"/>
        </w:rPr>
        <w:t xml:space="preserve">organizaciones indígenas. Ex Directora de Afirmación de Derechos Indígenas en el Instituto Nacional de Asuntos Indígenas. Vasta experiencia como conferencista, y capacitadora con la modalidad de educación popular. A cargo del Seminario Derecho de los </w:t>
      </w:r>
      <w:r w:rsidRPr="006B4659">
        <w:rPr>
          <w:rFonts w:asciiTheme="majorHAnsi" w:hAnsiTheme="majorHAnsi" w:cstheme="majorHAnsi"/>
          <w:i/>
          <w:sz w:val="22"/>
          <w:szCs w:val="22"/>
          <w:lang w:val="es-ES"/>
        </w:rPr>
        <w:lastRenderedPageBreak/>
        <w:t>Pueblos Indígenas en la Maestría de Derechos Humanos de la Universidad Nacional de La Plata durante 2008.</w:t>
      </w:r>
    </w:p>
    <w:p w:rsidR="008D4ED5" w:rsidRDefault="008D4ED5" w:rsidP="006B4659">
      <w:pPr>
        <w:spacing w:line="276" w:lineRule="auto"/>
        <w:jc w:val="both"/>
        <w:rPr>
          <w:rFonts w:asciiTheme="majorHAnsi" w:hAnsiTheme="majorHAnsi" w:cstheme="majorHAnsi"/>
          <w:sz w:val="22"/>
          <w:szCs w:val="22"/>
          <w:lang w:val="es-ES"/>
        </w:rPr>
      </w:pPr>
    </w:p>
    <w:p w:rsidR="00045C4A" w:rsidRPr="00045C4A" w:rsidRDefault="00045C4A" w:rsidP="00045C4A">
      <w:pPr>
        <w:spacing w:line="276" w:lineRule="auto"/>
        <w:jc w:val="both"/>
        <w:rPr>
          <w:rFonts w:asciiTheme="majorHAnsi" w:hAnsiTheme="majorHAnsi" w:cstheme="majorHAnsi"/>
          <w:b/>
          <w:sz w:val="22"/>
          <w:szCs w:val="22"/>
          <w:lang w:val="es-ES"/>
        </w:rPr>
      </w:pPr>
      <w:r>
        <w:rPr>
          <w:rFonts w:asciiTheme="majorHAnsi" w:hAnsiTheme="majorHAnsi" w:cstheme="majorHAnsi"/>
          <w:b/>
          <w:sz w:val="22"/>
          <w:szCs w:val="22"/>
          <w:lang w:val="es-ES"/>
        </w:rPr>
        <w:t xml:space="preserve">Moderador: </w:t>
      </w:r>
      <w:r w:rsidRPr="00045C4A">
        <w:rPr>
          <w:rFonts w:asciiTheme="majorHAnsi" w:hAnsiTheme="majorHAnsi" w:cstheme="majorHAnsi"/>
          <w:sz w:val="22"/>
          <w:szCs w:val="22"/>
          <w:lang w:val="es-ES"/>
        </w:rPr>
        <w:t>Fernando Quiroga</w:t>
      </w:r>
    </w:p>
    <w:p w:rsidR="00045C4A" w:rsidRPr="006B4659" w:rsidRDefault="00045C4A" w:rsidP="006B4659">
      <w:pPr>
        <w:spacing w:line="276" w:lineRule="auto"/>
        <w:jc w:val="both"/>
        <w:rPr>
          <w:rFonts w:asciiTheme="majorHAnsi" w:hAnsiTheme="majorHAnsi" w:cstheme="majorHAnsi"/>
          <w:sz w:val="22"/>
          <w:szCs w:val="22"/>
          <w:lang w:val="es-ES"/>
        </w:rPr>
      </w:pPr>
    </w:p>
    <w:p w:rsidR="00045C4A" w:rsidRDefault="00045C4A" w:rsidP="006B4659">
      <w:pPr>
        <w:spacing w:line="276" w:lineRule="auto"/>
        <w:jc w:val="both"/>
        <w:rPr>
          <w:rFonts w:asciiTheme="majorHAnsi" w:hAnsiTheme="majorHAnsi" w:cstheme="majorHAnsi"/>
          <w:b/>
          <w:szCs w:val="22"/>
          <w:lang w:val="es-ES"/>
        </w:rPr>
      </w:pPr>
    </w:p>
    <w:p w:rsidR="008D4ED5" w:rsidRPr="006B4659" w:rsidRDefault="006B4659" w:rsidP="006B4659">
      <w:pPr>
        <w:spacing w:line="276" w:lineRule="auto"/>
        <w:jc w:val="both"/>
        <w:rPr>
          <w:rFonts w:asciiTheme="majorHAnsi" w:hAnsiTheme="majorHAnsi" w:cstheme="majorHAnsi"/>
          <w:b/>
          <w:szCs w:val="22"/>
          <w:lang w:val="es-ES"/>
        </w:rPr>
      </w:pPr>
      <w:r w:rsidRPr="006B4659">
        <w:rPr>
          <w:rFonts w:asciiTheme="majorHAnsi" w:hAnsiTheme="majorHAnsi" w:cstheme="majorHAnsi"/>
          <w:b/>
          <w:szCs w:val="22"/>
          <w:lang w:val="es-ES"/>
        </w:rPr>
        <w:t xml:space="preserve">Encuentro 4. </w:t>
      </w:r>
      <w:r w:rsidR="008D4ED5" w:rsidRPr="006B4659">
        <w:rPr>
          <w:rFonts w:asciiTheme="majorHAnsi" w:hAnsiTheme="majorHAnsi" w:cstheme="majorHAnsi"/>
          <w:b/>
          <w:szCs w:val="22"/>
          <w:lang w:val="es-ES"/>
        </w:rPr>
        <w:t xml:space="preserve">Integración Regional desde los Pueblos. Instancias regionales de participación social. El </w:t>
      </w:r>
      <w:proofErr w:type="spellStart"/>
      <w:r w:rsidR="008D4ED5" w:rsidRPr="006B4659">
        <w:rPr>
          <w:rFonts w:asciiTheme="majorHAnsi" w:hAnsiTheme="majorHAnsi" w:cstheme="majorHAnsi"/>
          <w:b/>
          <w:szCs w:val="22"/>
          <w:lang w:val="es-ES"/>
        </w:rPr>
        <w:t>AbyaYala</w:t>
      </w:r>
      <w:proofErr w:type="spellEnd"/>
      <w:r w:rsidR="008D4ED5" w:rsidRPr="006B4659">
        <w:rPr>
          <w:rFonts w:asciiTheme="majorHAnsi" w:hAnsiTheme="majorHAnsi" w:cstheme="majorHAnsi"/>
          <w:b/>
          <w:szCs w:val="22"/>
          <w:lang w:val="es-ES"/>
        </w:rPr>
        <w:t xml:space="preserve"> como un territorio diverso y pluricultural. La Coordinadora Indígena del Mercosur (COICOSUR)</w:t>
      </w:r>
    </w:p>
    <w:p w:rsidR="006B4659" w:rsidRDefault="006B4659" w:rsidP="006B4659">
      <w:pPr>
        <w:spacing w:line="276" w:lineRule="auto"/>
        <w:jc w:val="both"/>
        <w:rPr>
          <w:rFonts w:asciiTheme="majorHAnsi" w:hAnsiTheme="majorHAnsi" w:cstheme="majorHAnsi"/>
          <w:b/>
          <w:sz w:val="22"/>
          <w:szCs w:val="22"/>
          <w:lang w:val="es-ES"/>
        </w:rPr>
      </w:pPr>
    </w:p>
    <w:p w:rsidR="00045C4A" w:rsidRPr="009848BF" w:rsidRDefault="00045C4A" w:rsidP="00045C4A">
      <w:pPr>
        <w:rPr>
          <w:i/>
        </w:rPr>
      </w:pPr>
      <w:r w:rsidRPr="009848BF">
        <w:rPr>
          <w:i/>
        </w:rPr>
        <w:t>Fecha</w:t>
      </w:r>
      <w:r>
        <w:rPr>
          <w:i/>
        </w:rPr>
        <w:t xml:space="preserve">: 29 de noviembre a las 18.00 </w:t>
      </w:r>
      <w:proofErr w:type="spellStart"/>
      <w:r>
        <w:rPr>
          <w:i/>
        </w:rPr>
        <w:t>hs</w:t>
      </w:r>
      <w:proofErr w:type="spellEnd"/>
      <w:r w:rsidRPr="009848BF">
        <w:rPr>
          <w:i/>
        </w:rPr>
        <w:t>.</w:t>
      </w:r>
    </w:p>
    <w:p w:rsidR="00045C4A" w:rsidRDefault="00045C4A" w:rsidP="006B4659">
      <w:pPr>
        <w:spacing w:line="276" w:lineRule="auto"/>
        <w:jc w:val="both"/>
        <w:rPr>
          <w:rFonts w:asciiTheme="majorHAnsi" w:hAnsiTheme="majorHAnsi" w:cstheme="majorHAnsi"/>
          <w:b/>
          <w:sz w:val="22"/>
          <w:szCs w:val="22"/>
          <w:lang w:val="es-ES"/>
        </w:rPr>
      </w:pPr>
    </w:p>
    <w:p w:rsidR="008D4ED5" w:rsidRPr="006B4659" w:rsidRDefault="008D4ED5" w:rsidP="006B4659">
      <w:pPr>
        <w:spacing w:line="276" w:lineRule="auto"/>
        <w:jc w:val="both"/>
        <w:rPr>
          <w:rFonts w:asciiTheme="majorHAnsi" w:hAnsiTheme="majorHAnsi" w:cstheme="majorHAnsi"/>
          <w:sz w:val="22"/>
          <w:szCs w:val="22"/>
          <w:lang w:val="es-ES"/>
        </w:rPr>
      </w:pPr>
      <w:r w:rsidRPr="006B4659">
        <w:rPr>
          <w:rFonts w:asciiTheme="majorHAnsi" w:hAnsiTheme="majorHAnsi" w:cstheme="majorHAnsi"/>
          <w:b/>
          <w:sz w:val="22"/>
          <w:szCs w:val="22"/>
          <w:lang w:val="es-ES"/>
        </w:rPr>
        <w:t>Claudia Herrera</w:t>
      </w:r>
      <w:r w:rsidR="006B4659">
        <w:rPr>
          <w:rFonts w:asciiTheme="majorHAnsi" w:hAnsiTheme="majorHAnsi" w:cstheme="majorHAnsi"/>
          <w:sz w:val="22"/>
          <w:szCs w:val="22"/>
          <w:lang w:val="es-ES"/>
        </w:rPr>
        <w:t xml:space="preserve">, </w:t>
      </w:r>
      <w:proofErr w:type="spellStart"/>
      <w:r w:rsidRPr="006B4659">
        <w:rPr>
          <w:rFonts w:asciiTheme="majorHAnsi" w:hAnsiTheme="majorHAnsi" w:cstheme="majorHAnsi"/>
          <w:i/>
          <w:sz w:val="22"/>
          <w:szCs w:val="22"/>
          <w:lang w:val="es-ES"/>
        </w:rPr>
        <w:t>Omta</w:t>
      </w:r>
      <w:proofErr w:type="spellEnd"/>
      <w:r w:rsidRPr="006B4659">
        <w:rPr>
          <w:rFonts w:asciiTheme="majorHAnsi" w:hAnsiTheme="majorHAnsi" w:cstheme="majorHAnsi"/>
          <w:i/>
          <w:sz w:val="22"/>
          <w:szCs w:val="22"/>
          <w:lang w:val="es-ES"/>
        </w:rPr>
        <w:t xml:space="preserve"> (Autoridad-Cacique) de la Comunidad del Pueblo </w:t>
      </w:r>
      <w:proofErr w:type="spellStart"/>
      <w:r w:rsidRPr="006B4659">
        <w:rPr>
          <w:rFonts w:asciiTheme="majorHAnsi" w:hAnsiTheme="majorHAnsi" w:cstheme="majorHAnsi"/>
          <w:i/>
          <w:sz w:val="22"/>
          <w:szCs w:val="22"/>
          <w:lang w:val="es-ES"/>
        </w:rPr>
        <w:t>Huarpe</w:t>
      </w:r>
      <w:proofErr w:type="spellEnd"/>
      <w:r w:rsidRPr="006B4659">
        <w:rPr>
          <w:rFonts w:asciiTheme="majorHAnsi" w:hAnsiTheme="majorHAnsi" w:cstheme="majorHAnsi"/>
          <w:i/>
          <w:sz w:val="22"/>
          <w:szCs w:val="22"/>
          <w:lang w:val="es-ES"/>
        </w:rPr>
        <w:t xml:space="preserve"> “</w:t>
      </w:r>
      <w:proofErr w:type="spellStart"/>
      <w:r w:rsidRPr="006B4659">
        <w:rPr>
          <w:rFonts w:asciiTheme="majorHAnsi" w:hAnsiTheme="majorHAnsi" w:cstheme="majorHAnsi"/>
          <w:i/>
          <w:sz w:val="22"/>
          <w:szCs w:val="22"/>
          <w:lang w:val="es-ES"/>
        </w:rPr>
        <w:t>Guaytamari</w:t>
      </w:r>
      <w:proofErr w:type="spellEnd"/>
      <w:r w:rsidRPr="006B4659">
        <w:rPr>
          <w:rFonts w:asciiTheme="majorHAnsi" w:hAnsiTheme="majorHAnsi" w:cstheme="majorHAnsi"/>
          <w:bCs/>
          <w:i/>
          <w:sz w:val="22"/>
          <w:szCs w:val="22"/>
          <w:lang w:val="es-ES"/>
        </w:rPr>
        <w:t xml:space="preserve"> “, Mendoza. Vicepresidenta de la Organización de Naciones y Pueblos Indígenas en Argentina (ONPIA). </w:t>
      </w:r>
      <w:r w:rsidRPr="006B4659">
        <w:rPr>
          <w:rFonts w:asciiTheme="majorHAnsi" w:hAnsiTheme="majorHAnsi" w:cstheme="majorHAnsi"/>
          <w:i/>
          <w:sz w:val="22"/>
          <w:szCs w:val="22"/>
          <w:lang w:val="es-ES"/>
        </w:rPr>
        <w:t>Psicóloga Social.</w:t>
      </w:r>
      <w:r w:rsidRPr="006B4659">
        <w:rPr>
          <w:rFonts w:asciiTheme="majorHAnsi" w:hAnsiTheme="majorHAnsi" w:cstheme="majorHAnsi"/>
          <w:bCs/>
          <w:i/>
          <w:sz w:val="22"/>
          <w:szCs w:val="22"/>
          <w:lang w:val="es-ES"/>
        </w:rPr>
        <w:t xml:space="preserve"> Punto Focal del Grupo Temático Tierras en la Reunión Especializada de la Agricultura Familiar del MERCOSUR (REAF). Miembro fundadora de la Asociación de Productoras y Productores de la Agricultura Familiar mendocina. Miembro del Consejo Nacional de la Agricultura Familiar. Miembro del Comité Organizador de la I Cumbre Continental de Pueblos Indígenas en el Marco de la IV Cumbre de Pueblos Indígenas de ABYA YALA(América) en 2009. Miembro de la Comisión Directiva de la Coordinadora Andina de Organizaciones Indígenas (CAOI). </w:t>
      </w:r>
      <w:r w:rsidRPr="006B4659">
        <w:rPr>
          <w:rFonts w:asciiTheme="majorHAnsi" w:hAnsiTheme="majorHAnsi" w:cstheme="majorHAnsi"/>
          <w:i/>
          <w:sz w:val="22"/>
          <w:szCs w:val="22"/>
          <w:lang w:val="es-ES"/>
        </w:rPr>
        <w:t xml:space="preserve">Representante indígena en la Coordinadora de Organizaciones Indígenas del Mercosur (COICOSUR) </w:t>
      </w:r>
    </w:p>
    <w:p w:rsidR="00CA2523" w:rsidRDefault="00CA2523" w:rsidP="008D4ED5">
      <w:pPr>
        <w:rPr>
          <w:lang w:val="es-ES"/>
        </w:rPr>
      </w:pPr>
    </w:p>
    <w:p w:rsidR="00045C4A" w:rsidRPr="00045C4A" w:rsidRDefault="00045C4A" w:rsidP="00045C4A">
      <w:pPr>
        <w:spacing w:line="276" w:lineRule="auto"/>
        <w:jc w:val="both"/>
        <w:rPr>
          <w:rFonts w:asciiTheme="majorHAnsi" w:hAnsiTheme="majorHAnsi" w:cstheme="majorHAnsi"/>
          <w:b/>
          <w:sz w:val="22"/>
          <w:szCs w:val="22"/>
          <w:lang w:val="es-ES"/>
        </w:rPr>
      </w:pPr>
      <w:r>
        <w:rPr>
          <w:rFonts w:asciiTheme="majorHAnsi" w:hAnsiTheme="majorHAnsi" w:cstheme="majorHAnsi"/>
          <w:b/>
          <w:sz w:val="22"/>
          <w:szCs w:val="22"/>
          <w:lang w:val="es-ES"/>
        </w:rPr>
        <w:t xml:space="preserve">Moderador: </w:t>
      </w:r>
      <w:r w:rsidRPr="00045C4A">
        <w:rPr>
          <w:rFonts w:asciiTheme="majorHAnsi" w:hAnsiTheme="majorHAnsi" w:cstheme="majorHAnsi"/>
          <w:sz w:val="22"/>
          <w:szCs w:val="22"/>
          <w:lang w:val="es-ES"/>
        </w:rPr>
        <w:t>Fernando Quiroga</w:t>
      </w:r>
    </w:p>
    <w:p w:rsidR="00045C4A" w:rsidRPr="008D4ED5" w:rsidRDefault="00045C4A" w:rsidP="008D4ED5">
      <w:pPr>
        <w:rPr>
          <w:lang w:val="es-ES"/>
        </w:rPr>
      </w:pPr>
    </w:p>
    <w:sectPr w:rsidR="00045C4A" w:rsidRPr="008D4ED5" w:rsidSect="006E139B">
      <w:headerReference w:type="default" r:id="rId8"/>
      <w:footerReference w:type="default" r:id="rId9"/>
      <w:pgSz w:w="11900" w:h="16840"/>
      <w:pgMar w:top="1440" w:right="1080" w:bottom="1440" w:left="1080" w:header="851"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172" w:rsidRDefault="00100172" w:rsidP="00352E29">
      <w:r>
        <w:separator/>
      </w:r>
    </w:p>
  </w:endnote>
  <w:endnote w:type="continuationSeparator" w:id="0">
    <w:p w:rsidR="00100172" w:rsidRDefault="00100172" w:rsidP="0035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29" w:rsidRDefault="00352E29" w:rsidP="00352E29">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val="es-ES"/>
      </w:rPr>
    </w:pPr>
  </w:p>
  <w:p w:rsidR="00352E29" w:rsidRPr="00995DF8" w:rsidRDefault="00352E29" w:rsidP="003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lang w:val="es-ES"/>
      </w:rPr>
    </w:pPr>
    <w:r w:rsidRPr="00995DF8">
      <w:rPr>
        <w:rFonts w:asciiTheme="majorHAnsi" w:hAnsiTheme="majorHAnsi" w:cs="Arial"/>
        <w:b/>
        <w:bCs/>
        <w:color w:val="000000"/>
        <w:lang w:val="es-ES"/>
      </w:rPr>
      <w:t>CEAP</w:t>
    </w:r>
    <w:r w:rsidRPr="00995DF8">
      <w:rPr>
        <w:rFonts w:asciiTheme="majorHAnsi" w:hAnsiTheme="majorHAnsi" w:cs="Arial"/>
        <w:color w:val="000000"/>
        <w:lang w:val="es-ES"/>
      </w:rPr>
      <w:t xml:space="preserve"> | Centro de Estudios en Ciudadanía, Estado y Asuntos Políticos</w:t>
    </w:r>
  </w:p>
  <w:p w:rsidR="00352E29" w:rsidRPr="00995DF8" w:rsidRDefault="00352E29" w:rsidP="003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s-ES"/>
      </w:rPr>
    </w:pPr>
    <w:r w:rsidRPr="00995DF8">
      <w:rPr>
        <w:rFonts w:asciiTheme="majorHAnsi" w:hAnsiTheme="majorHAnsi" w:cs="Arial"/>
        <w:color w:val="000000"/>
        <w:sz w:val="20"/>
        <w:szCs w:val="20"/>
        <w:lang w:val="es-ES"/>
      </w:rPr>
      <w:t>Facultad de Ciencias Sociales | Universidad de Buenos Aires</w:t>
    </w:r>
  </w:p>
  <w:p w:rsidR="00352E29" w:rsidRPr="00995DF8" w:rsidRDefault="00352E29" w:rsidP="002E7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995DF8">
      <w:rPr>
        <w:rFonts w:asciiTheme="majorHAnsi" w:hAnsiTheme="majorHAnsi" w:cs="Arial"/>
        <w:color w:val="000000"/>
        <w:sz w:val="20"/>
        <w:szCs w:val="20"/>
        <w:lang w:val="es-ES"/>
      </w:rPr>
      <w:t>Marcelo T. de Alvear 2230</w:t>
    </w:r>
    <w:r w:rsidR="002E7425" w:rsidRPr="00995DF8">
      <w:rPr>
        <w:rFonts w:asciiTheme="majorHAnsi" w:hAnsiTheme="majorHAnsi" w:cs="Arial"/>
        <w:color w:val="000000"/>
        <w:sz w:val="20"/>
        <w:szCs w:val="20"/>
        <w:lang w:val="es-ES"/>
      </w:rPr>
      <w:t>.</w:t>
    </w:r>
    <w:r w:rsidRPr="00995DF8">
      <w:rPr>
        <w:rFonts w:asciiTheme="majorHAnsi" w:hAnsiTheme="majorHAnsi" w:cs="Arial"/>
        <w:color w:val="000000"/>
        <w:sz w:val="20"/>
        <w:szCs w:val="20"/>
        <w:lang w:val="es-ES"/>
      </w:rPr>
      <w:t xml:space="preserve"> 5to Piso</w:t>
    </w:r>
    <w:r w:rsidR="002E7425" w:rsidRPr="00995DF8">
      <w:rPr>
        <w:rFonts w:asciiTheme="majorHAnsi" w:hAnsiTheme="majorHAnsi" w:cs="Arial"/>
        <w:color w:val="000000"/>
        <w:sz w:val="20"/>
        <w:szCs w:val="20"/>
        <w:lang w:val="es-ES"/>
      </w:rPr>
      <w:t>.</w:t>
    </w:r>
    <w:r w:rsidRPr="00995DF8">
      <w:rPr>
        <w:rFonts w:asciiTheme="majorHAnsi" w:hAnsiTheme="majorHAnsi" w:cs="Arial"/>
        <w:color w:val="000000"/>
        <w:sz w:val="20"/>
        <w:szCs w:val="20"/>
        <w:lang w:val="es-ES"/>
      </w:rPr>
      <w:t xml:space="preserve"> Oficina 503</w:t>
    </w:r>
    <w:r w:rsidR="002E7425" w:rsidRPr="00995DF8">
      <w:rPr>
        <w:rFonts w:asciiTheme="majorHAnsi" w:hAnsiTheme="majorHAnsi" w:cs="Arial"/>
        <w:color w:val="000000"/>
        <w:sz w:val="20"/>
        <w:szCs w:val="20"/>
        <w:lang w:val="es-ES"/>
      </w:rPr>
      <w:t xml:space="preserve"> | </w:t>
    </w:r>
    <w:r w:rsidRPr="00995DF8">
      <w:rPr>
        <w:rFonts w:asciiTheme="majorHAnsi" w:hAnsiTheme="majorHAnsi" w:cs="Arial"/>
        <w:color w:val="000000"/>
        <w:sz w:val="20"/>
        <w:szCs w:val="20"/>
        <w:lang w:val="es-ES"/>
      </w:rPr>
      <w:t xml:space="preserve">ceap@sociales.uba.ar | ceap.sociales.uba.ar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172" w:rsidRDefault="00100172" w:rsidP="00352E29">
      <w:r>
        <w:separator/>
      </w:r>
    </w:p>
  </w:footnote>
  <w:footnote w:type="continuationSeparator" w:id="0">
    <w:p w:rsidR="00100172" w:rsidRDefault="00100172" w:rsidP="0035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29" w:rsidRDefault="00352E29" w:rsidP="00352E29">
    <w:pPr>
      <w:pStyle w:val="Encabezado"/>
      <w:tabs>
        <w:tab w:val="clear" w:pos="8504"/>
        <w:tab w:val="right" w:pos="9781"/>
      </w:tabs>
    </w:pPr>
    <w:r>
      <w:rPr>
        <w:rFonts w:ascii="Arial" w:hAnsi="Arial"/>
        <w:noProof/>
        <w:lang w:val="es-AR" w:eastAsia="es-AR"/>
      </w:rPr>
      <w:drawing>
        <wp:inline distT="0" distB="0" distL="0" distR="0">
          <wp:extent cx="3708970" cy="521829"/>
          <wp:effectExtent l="0" t="0" r="0" b="12065"/>
          <wp:docPr id="2" name="Imagen 2" descr="Macintosh HD:Users:Joaquin:Documents:1-Trabajo:CEAP: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aquin:Documents:1-Trabajo:CEAP:Memb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970" cy="521829"/>
                  </a:xfrm>
                  <a:prstGeom prst="rect">
                    <a:avLst/>
                  </a:prstGeom>
                  <a:noFill/>
                  <a:ln>
                    <a:noFill/>
                  </a:ln>
                </pic:spPr>
              </pic:pic>
            </a:graphicData>
          </a:graphic>
        </wp:inline>
      </w:drawing>
    </w:r>
  </w:p>
  <w:p w:rsidR="00352E29" w:rsidRDefault="00352E29" w:rsidP="00352E29">
    <w:pPr>
      <w:pStyle w:val="Encabezado"/>
      <w:tabs>
        <w:tab w:val="clear" w:pos="8504"/>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3667"/>
    <w:multiLevelType w:val="hybridMultilevel"/>
    <w:tmpl w:val="A55668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BF2595E"/>
    <w:multiLevelType w:val="hybridMultilevel"/>
    <w:tmpl w:val="5BF668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3245B69"/>
    <w:multiLevelType w:val="hybridMultilevel"/>
    <w:tmpl w:val="BB4CFEF8"/>
    <w:lvl w:ilvl="0" w:tplc="D5FCE2DC">
      <w:start w:val="5"/>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DD53A4E"/>
    <w:multiLevelType w:val="hybridMultilevel"/>
    <w:tmpl w:val="DFAA22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7435DF3"/>
    <w:multiLevelType w:val="multilevel"/>
    <w:tmpl w:val="57435DF3"/>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99516D8"/>
    <w:multiLevelType w:val="hybridMultilevel"/>
    <w:tmpl w:val="151417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29"/>
    <w:rsid w:val="00045C4A"/>
    <w:rsid w:val="0005782F"/>
    <w:rsid w:val="00061EA2"/>
    <w:rsid w:val="00086F4C"/>
    <w:rsid w:val="00093D4C"/>
    <w:rsid w:val="00100172"/>
    <w:rsid w:val="001638FF"/>
    <w:rsid w:val="001874B2"/>
    <w:rsid w:val="001D1A82"/>
    <w:rsid w:val="0021352A"/>
    <w:rsid w:val="002A2A47"/>
    <w:rsid w:val="002B40A5"/>
    <w:rsid w:val="002C0D4C"/>
    <w:rsid w:val="002C3389"/>
    <w:rsid w:val="002D7FEF"/>
    <w:rsid w:val="002E7425"/>
    <w:rsid w:val="00331435"/>
    <w:rsid w:val="00345693"/>
    <w:rsid w:val="00352E29"/>
    <w:rsid w:val="003F4E9E"/>
    <w:rsid w:val="00421100"/>
    <w:rsid w:val="004278D2"/>
    <w:rsid w:val="00477A53"/>
    <w:rsid w:val="004A68F6"/>
    <w:rsid w:val="004C6946"/>
    <w:rsid w:val="004E04A0"/>
    <w:rsid w:val="004F2ED5"/>
    <w:rsid w:val="00505907"/>
    <w:rsid w:val="005605ED"/>
    <w:rsid w:val="00592A56"/>
    <w:rsid w:val="005A4890"/>
    <w:rsid w:val="005D28F0"/>
    <w:rsid w:val="005D5037"/>
    <w:rsid w:val="00600756"/>
    <w:rsid w:val="00634FE4"/>
    <w:rsid w:val="006B4659"/>
    <w:rsid w:val="006C02E5"/>
    <w:rsid w:val="006C3755"/>
    <w:rsid w:val="006E139B"/>
    <w:rsid w:val="006F086C"/>
    <w:rsid w:val="007415C6"/>
    <w:rsid w:val="00745305"/>
    <w:rsid w:val="007B4AA1"/>
    <w:rsid w:val="007C3D3F"/>
    <w:rsid w:val="007C5445"/>
    <w:rsid w:val="007C79FC"/>
    <w:rsid w:val="00812576"/>
    <w:rsid w:val="008D4ED5"/>
    <w:rsid w:val="00995DF8"/>
    <w:rsid w:val="009D5668"/>
    <w:rsid w:val="009E0DEE"/>
    <w:rsid w:val="009E2E66"/>
    <w:rsid w:val="009F2978"/>
    <w:rsid w:val="009F3FBE"/>
    <w:rsid w:val="00A817D6"/>
    <w:rsid w:val="00AD1B44"/>
    <w:rsid w:val="00B10F00"/>
    <w:rsid w:val="00B13BF7"/>
    <w:rsid w:val="00B3722E"/>
    <w:rsid w:val="00B75781"/>
    <w:rsid w:val="00BC0451"/>
    <w:rsid w:val="00BF5FB3"/>
    <w:rsid w:val="00C00A6C"/>
    <w:rsid w:val="00C10513"/>
    <w:rsid w:val="00C26B1B"/>
    <w:rsid w:val="00C27400"/>
    <w:rsid w:val="00C32B8F"/>
    <w:rsid w:val="00CA2523"/>
    <w:rsid w:val="00CE58A1"/>
    <w:rsid w:val="00CF22A4"/>
    <w:rsid w:val="00D23C56"/>
    <w:rsid w:val="00E06A61"/>
    <w:rsid w:val="00E26137"/>
    <w:rsid w:val="00E303C9"/>
    <w:rsid w:val="00EB243C"/>
    <w:rsid w:val="00ED1BEE"/>
    <w:rsid w:val="00ED44BD"/>
    <w:rsid w:val="00EE4409"/>
    <w:rsid w:val="00F81FAD"/>
    <w:rsid w:val="00FA5A93"/>
    <w:rsid w:val="00FD2550"/>
    <w:rsid w:val="00FD60B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5773A38-52F2-4C7C-BCF7-4CADCA90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HeaderChar"/>
    <w:uiPriority w:val="99"/>
    <w:unhideWhenUsed/>
    <w:rsid w:val="00352E29"/>
    <w:pPr>
      <w:tabs>
        <w:tab w:val="center" w:pos="4252"/>
        <w:tab w:val="right" w:pos="8504"/>
      </w:tabs>
    </w:pPr>
  </w:style>
  <w:style w:type="character" w:customStyle="1" w:styleId="HeaderChar">
    <w:name w:val="Header Char"/>
    <w:basedOn w:val="Fuentedeprrafopredeter"/>
    <w:link w:val="Encabezado"/>
    <w:uiPriority w:val="99"/>
    <w:rsid w:val="00352E29"/>
  </w:style>
  <w:style w:type="paragraph" w:styleId="Piedepgina">
    <w:name w:val="footer"/>
    <w:basedOn w:val="Normal"/>
    <w:link w:val="FooterChar"/>
    <w:uiPriority w:val="99"/>
    <w:unhideWhenUsed/>
    <w:rsid w:val="00352E29"/>
    <w:pPr>
      <w:tabs>
        <w:tab w:val="center" w:pos="4252"/>
        <w:tab w:val="right" w:pos="8504"/>
      </w:tabs>
    </w:pPr>
  </w:style>
  <w:style w:type="character" w:customStyle="1" w:styleId="FooterChar">
    <w:name w:val="Footer Char"/>
    <w:basedOn w:val="Fuentedeprrafopredeter"/>
    <w:link w:val="Piedepgina"/>
    <w:uiPriority w:val="99"/>
    <w:rsid w:val="00352E29"/>
  </w:style>
  <w:style w:type="paragraph" w:styleId="Textodeglobo">
    <w:name w:val="Balloon Text"/>
    <w:basedOn w:val="Normal"/>
    <w:link w:val="BalloonTextChar"/>
    <w:uiPriority w:val="99"/>
    <w:semiHidden/>
    <w:unhideWhenUsed/>
    <w:rsid w:val="00E06A61"/>
    <w:rPr>
      <w:rFonts w:ascii="Tahoma" w:hAnsi="Tahoma" w:cs="Tahoma"/>
      <w:sz w:val="16"/>
      <w:szCs w:val="16"/>
    </w:rPr>
  </w:style>
  <w:style w:type="character" w:customStyle="1" w:styleId="BalloonTextChar">
    <w:name w:val="Balloon Text Char"/>
    <w:basedOn w:val="Fuentedeprrafopredeter"/>
    <w:link w:val="Textodeglobo"/>
    <w:uiPriority w:val="99"/>
    <w:semiHidden/>
    <w:rsid w:val="00E06A61"/>
    <w:rPr>
      <w:rFonts w:ascii="Tahoma" w:hAnsi="Tahoma" w:cs="Tahoma"/>
      <w:sz w:val="16"/>
      <w:szCs w:val="16"/>
    </w:rPr>
  </w:style>
  <w:style w:type="paragraph" w:styleId="NormalWeb">
    <w:name w:val="Normal (Web)"/>
    <w:basedOn w:val="Normal"/>
    <w:uiPriority w:val="99"/>
    <w:semiHidden/>
    <w:unhideWhenUsed/>
    <w:rsid w:val="006E139B"/>
    <w:pPr>
      <w:spacing w:before="100" w:beforeAutospacing="1" w:after="100" w:afterAutospacing="1"/>
    </w:pPr>
    <w:rPr>
      <w:rFonts w:ascii="Times New Roman" w:eastAsia="Times New Roman" w:hAnsi="Times New Roman" w:cs="Times New Roman"/>
      <w:lang w:val="es-AR" w:eastAsia="es-AR"/>
    </w:rPr>
  </w:style>
  <w:style w:type="paragraph" w:customStyle="1" w:styleId="Prrafodelista1">
    <w:name w:val="Párrafo de lista1"/>
    <w:basedOn w:val="Normal"/>
    <w:rsid w:val="002E7425"/>
    <w:pPr>
      <w:spacing w:after="200" w:line="276" w:lineRule="auto"/>
      <w:ind w:left="720"/>
      <w:contextualSpacing/>
    </w:pPr>
    <w:rPr>
      <w:rFonts w:ascii="Calibri" w:eastAsia="Calibri" w:hAnsi="Calibri" w:cs="Times New Roman"/>
      <w:sz w:val="22"/>
      <w:szCs w:val="22"/>
      <w:lang w:val="en-US" w:eastAsia="en-US"/>
    </w:rPr>
  </w:style>
  <w:style w:type="paragraph" w:customStyle="1" w:styleId="ListParagraph1">
    <w:name w:val="List Paragraph1"/>
    <w:basedOn w:val="Normal"/>
    <w:rsid w:val="002E7425"/>
    <w:pPr>
      <w:spacing w:after="200" w:line="276" w:lineRule="auto"/>
      <w:ind w:left="720"/>
      <w:contextualSpacing/>
    </w:pPr>
    <w:rPr>
      <w:rFonts w:ascii="Calibri" w:eastAsia="Calibri" w:hAnsi="Calibri" w:cs="Times New Roman"/>
      <w:sz w:val="22"/>
      <w:szCs w:val="22"/>
      <w:lang w:val="en-US" w:eastAsia="en-US"/>
    </w:rPr>
  </w:style>
  <w:style w:type="paragraph" w:styleId="Prrafodelista">
    <w:name w:val="List Paragraph"/>
    <w:basedOn w:val="Normal"/>
    <w:uiPriority w:val="34"/>
    <w:qFormat/>
    <w:rsid w:val="00FD2550"/>
    <w:pPr>
      <w:ind w:left="720"/>
      <w:contextualSpacing/>
    </w:pPr>
  </w:style>
  <w:style w:type="table" w:styleId="Tablaconcuadrcula">
    <w:name w:val="Table Grid"/>
    <w:basedOn w:val="Tablanormal"/>
    <w:uiPriority w:val="59"/>
    <w:rsid w:val="00477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77A53"/>
    <w:rPr>
      <w:color w:val="0000FF" w:themeColor="hyperlink"/>
      <w:u w:val="single"/>
    </w:rPr>
  </w:style>
  <w:style w:type="table" w:customStyle="1" w:styleId="Tabladelista1clara1">
    <w:name w:val="Tabla de lista 1 clara1"/>
    <w:basedOn w:val="Tablanormal"/>
    <w:uiPriority w:val="46"/>
    <w:rsid w:val="00477A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ario">
    <w:name w:val="annotation reference"/>
    <w:basedOn w:val="Fuentedeprrafopredeter"/>
    <w:uiPriority w:val="99"/>
    <w:semiHidden/>
    <w:unhideWhenUsed/>
    <w:rsid w:val="00634FE4"/>
    <w:rPr>
      <w:sz w:val="16"/>
      <w:szCs w:val="16"/>
    </w:rPr>
  </w:style>
  <w:style w:type="paragraph" w:styleId="Textocomentario">
    <w:name w:val="annotation text"/>
    <w:basedOn w:val="Normal"/>
    <w:link w:val="CommentTextChar"/>
    <w:uiPriority w:val="99"/>
    <w:semiHidden/>
    <w:unhideWhenUsed/>
    <w:rsid w:val="00634FE4"/>
    <w:rPr>
      <w:sz w:val="20"/>
      <w:szCs w:val="20"/>
    </w:rPr>
  </w:style>
  <w:style w:type="character" w:customStyle="1" w:styleId="CommentTextChar">
    <w:name w:val="Comment Text Char"/>
    <w:basedOn w:val="Fuentedeprrafopredeter"/>
    <w:link w:val="Textocomentario"/>
    <w:uiPriority w:val="99"/>
    <w:semiHidden/>
    <w:rsid w:val="00634FE4"/>
    <w:rPr>
      <w:sz w:val="20"/>
      <w:szCs w:val="20"/>
    </w:rPr>
  </w:style>
  <w:style w:type="paragraph" w:styleId="Asuntodelcomentario">
    <w:name w:val="annotation subject"/>
    <w:basedOn w:val="Textocomentario"/>
    <w:next w:val="Textocomentario"/>
    <w:link w:val="CommentSubjectChar"/>
    <w:uiPriority w:val="99"/>
    <w:semiHidden/>
    <w:unhideWhenUsed/>
    <w:rsid w:val="00634FE4"/>
    <w:rPr>
      <w:b/>
      <w:bCs/>
    </w:rPr>
  </w:style>
  <w:style w:type="character" w:customStyle="1" w:styleId="CommentSubjectChar">
    <w:name w:val="Comment Subject Char"/>
    <w:basedOn w:val="CommentTextChar"/>
    <w:link w:val="Asuntodelcomentario"/>
    <w:uiPriority w:val="99"/>
    <w:semiHidden/>
    <w:rsid w:val="00634FE4"/>
    <w:rPr>
      <w:b/>
      <w:bCs/>
      <w:sz w:val="20"/>
      <w:szCs w:val="20"/>
    </w:rPr>
  </w:style>
  <w:style w:type="table" w:customStyle="1" w:styleId="Tabladelista7concolores-nfasis11">
    <w:name w:val="Tabla de lista 7 con colores - Énfasis 11"/>
    <w:basedOn w:val="Tablanormal"/>
    <w:uiPriority w:val="52"/>
    <w:rsid w:val="0033143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331435"/>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11">
    <w:name w:val="Tabla de lista 5 oscura - Énfasis 11"/>
    <w:basedOn w:val="Tablanormal"/>
    <w:uiPriority w:val="50"/>
    <w:rsid w:val="00331435"/>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6concolores-nfasis11">
    <w:name w:val="Tabla de lista 6 con colores - Énfasis 11"/>
    <w:basedOn w:val="Tablanormal"/>
    <w:uiPriority w:val="51"/>
    <w:rsid w:val="00331435"/>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669366">
      <w:bodyDiv w:val="1"/>
      <w:marLeft w:val="0"/>
      <w:marRight w:val="0"/>
      <w:marTop w:val="0"/>
      <w:marBottom w:val="0"/>
      <w:divBdr>
        <w:top w:val="none" w:sz="0" w:space="0" w:color="auto"/>
        <w:left w:val="none" w:sz="0" w:space="0" w:color="auto"/>
        <w:bottom w:val="none" w:sz="0" w:space="0" w:color="auto"/>
        <w:right w:val="none" w:sz="0" w:space="0" w:color="auto"/>
      </w:divBdr>
    </w:div>
    <w:div w:id="1016081045">
      <w:bodyDiv w:val="1"/>
      <w:marLeft w:val="0"/>
      <w:marRight w:val="0"/>
      <w:marTop w:val="0"/>
      <w:marBottom w:val="0"/>
      <w:divBdr>
        <w:top w:val="none" w:sz="0" w:space="0" w:color="auto"/>
        <w:left w:val="none" w:sz="0" w:space="0" w:color="auto"/>
        <w:bottom w:val="none" w:sz="0" w:space="0" w:color="auto"/>
        <w:right w:val="none" w:sz="0" w:space="0" w:color="auto"/>
      </w:divBdr>
    </w:div>
    <w:div w:id="1265186891">
      <w:bodyDiv w:val="1"/>
      <w:marLeft w:val="0"/>
      <w:marRight w:val="0"/>
      <w:marTop w:val="0"/>
      <w:marBottom w:val="0"/>
      <w:divBdr>
        <w:top w:val="none" w:sz="0" w:space="0" w:color="auto"/>
        <w:left w:val="none" w:sz="0" w:space="0" w:color="auto"/>
        <w:bottom w:val="none" w:sz="0" w:space="0" w:color="auto"/>
        <w:right w:val="none" w:sz="0" w:space="0" w:color="auto"/>
      </w:divBdr>
    </w:div>
    <w:div w:id="1887595630">
      <w:bodyDiv w:val="1"/>
      <w:marLeft w:val="0"/>
      <w:marRight w:val="0"/>
      <w:marTop w:val="0"/>
      <w:marBottom w:val="0"/>
      <w:divBdr>
        <w:top w:val="none" w:sz="0" w:space="0" w:color="auto"/>
        <w:left w:val="none" w:sz="0" w:space="0" w:color="auto"/>
        <w:bottom w:val="none" w:sz="0" w:space="0" w:color="auto"/>
        <w:right w:val="none" w:sz="0" w:space="0" w:color="auto"/>
      </w:divBdr>
      <w:divsChild>
        <w:div w:id="1805734765">
          <w:marLeft w:val="0"/>
          <w:marRight w:val="0"/>
          <w:marTop w:val="0"/>
          <w:marBottom w:val="0"/>
          <w:divBdr>
            <w:top w:val="none" w:sz="0" w:space="0" w:color="auto"/>
            <w:left w:val="none" w:sz="0" w:space="0" w:color="auto"/>
            <w:bottom w:val="none" w:sz="0" w:space="0" w:color="auto"/>
            <w:right w:val="none" w:sz="0" w:space="0" w:color="auto"/>
          </w:divBdr>
        </w:div>
        <w:div w:id="370883926">
          <w:marLeft w:val="0"/>
          <w:marRight w:val="0"/>
          <w:marTop w:val="0"/>
          <w:marBottom w:val="0"/>
          <w:divBdr>
            <w:top w:val="none" w:sz="0" w:space="0" w:color="auto"/>
            <w:left w:val="none" w:sz="0" w:space="0" w:color="auto"/>
            <w:bottom w:val="none" w:sz="0" w:space="0" w:color="auto"/>
            <w:right w:val="none" w:sz="0" w:space="0" w:color="auto"/>
          </w:divBdr>
        </w:div>
        <w:div w:id="517474069">
          <w:marLeft w:val="0"/>
          <w:marRight w:val="0"/>
          <w:marTop w:val="0"/>
          <w:marBottom w:val="0"/>
          <w:divBdr>
            <w:top w:val="none" w:sz="0" w:space="0" w:color="auto"/>
            <w:left w:val="none" w:sz="0" w:space="0" w:color="auto"/>
            <w:bottom w:val="none" w:sz="0" w:space="0" w:color="auto"/>
            <w:right w:val="none" w:sz="0" w:space="0" w:color="auto"/>
          </w:divBdr>
        </w:div>
        <w:div w:id="890532674">
          <w:marLeft w:val="0"/>
          <w:marRight w:val="0"/>
          <w:marTop w:val="0"/>
          <w:marBottom w:val="0"/>
          <w:divBdr>
            <w:top w:val="none" w:sz="0" w:space="0" w:color="auto"/>
            <w:left w:val="none" w:sz="0" w:space="0" w:color="auto"/>
            <w:bottom w:val="none" w:sz="0" w:space="0" w:color="auto"/>
            <w:right w:val="none" w:sz="0" w:space="0" w:color="auto"/>
          </w:divBdr>
        </w:div>
        <w:div w:id="12678879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DC56-C531-416F-8497-1700618B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5546</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Joaquín S.</dc:creator>
  <cp:lastModifiedBy>SEBASTIAN</cp:lastModifiedBy>
  <cp:revision>2</cp:revision>
  <cp:lastPrinted>2016-03-08T12:24:00Z</cp:lastPrinted>
  <dcterms:created xsi:type="dcterms:W3CDTF">2016-10-27T14:17:00Z</dcterms:created>
  <dcterms:modified xsi:type="dcterms:W3CDTF">2016-10-27T14:17:00Z</dcterms:modified>
</cp:coreProperties>
</file>